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00" w:rsidRPr="000F4724" w:rsidRDefault="000A5600" w:rsidP="000A5600">
      <w:pPr>
        <w:jc w:val="center"/>
        <w:rPr>
          <w:rFonts w:ascii="Constantia" w:hAnsi="Constantia"/>
          <w:lang w:val="en-US"/>
        </w:rPr>
      </w:pPr>
      <w:r w:rsidRPr="000F4724">
        <w:rPr>
          <w:rFonts w:ascii="Constantia" w:hAnsi="Constantia" w:cs="Times New Roman"/>
          <w:b/>
          <w:bCs/>
          <w:sz w:val="24"/>
          <w:szCs w:val="24"/>
          <w:lang w:val="en-US"/>
        </w:rPr>
        <w:t>Please feel free to circulate this call for contributions to your scholarly network</w:t>
      </w:r>
      <w:r w:rsidR="0055451A">
        <w:rPr>
          <w:rFonts w:ascii="Constantia" w:hAnsi="Constantia" w:cs="Times New Roman"/>
          <w:b/>
          <w:bCs/>
          <w:sz w:val="24"/>
          <w:szCs w:val="24"/>
          <w:lang w:val="en-US"/>
        </w:rPr>
        <w:t>s</w:t>
      </w:r>
      <w:r w:rsidRPr="000F4724">
        <w:rPr>
          <w:rFonts w:ascii="Constantia" w:hAnsi="Constantia" w:cs="Times New Roman"/>
          <w:b/>
          <w:bCs/>
          <w:sz w:val="24"/>
          <w:szCs w:val="24"/>
          <w:lang w:val="en-US"/>
        </w:rPr>
        <w:t>; you will be doing us a great service</w:t>
      </w:r>
    </w:p>
    <w:p w:rsidR="000A5600" w:rsidRPr="000F4724" w:rsidRDefault="000A5600" w:rsidP="000A5600">
      <w:pPr>
        <w:rPr>
          <w:rFonts w:ascii="Constantia" w:hAnsi="Constantia" w:cs="Times New Roman"/>
          <w:b/>
          <w:bCs/>
          <w:sz w:val="24"/>
          <w:szCs w:val="24"/>
          <w:lang w:val="en-US"/>
        </w:rPr>
      </w:pPr>
    </w:p>
    <w:p w:rsidR="000A5600" w:rsidRPr="000F4724" w:rsidRDefault="000A5600" w:rsidP="000A5600">
      <w:pPr>
        <w:jc w:val="center"/>
        <w:rPr>
          <w:rFonts w:ascii="Constantia" w:hAnsi="Constantia" w:cs="Times New Roman"/>
          <w:b/>
          <w:bCs/>
          <w:sz w:val="24"/>
          <w:szCs w:val="24"/>
          <w:lang w:val="en-US"/>
        </w:rPr>
      </w:pPr>
      <w:r w:rsidRPr="000F4724">
        <w:rPr>
          <w:rFonts w:ascii="Constantia" w:hAnsi="Constantia" w:cs="Times New Roman"/>
          <w:b/>
          <w:bCs/>
          <w:sz w:val="24"/>
          <w:szCs w:val="24"/>
          <w:lang w:val="en-US"/>
        </w:rPr>
        <w:t>CALL FOR CONTRIBUTIONS</w:t>
      </w:r>
    </w:p>
    <w:p w:rsidR="000A5600" w:rsidRPr="00AF6BDF" w:rsidRDefault="000A5600" w:rsidP="000A5600">
      <w:pPr>
        <w:jc w:val="center"/>
        <w:rPr>
          <w:rFonts w:ascii="Constantia" w:hAnsi="Constantia" w:cs="Times New Roman"/>
          <w:b/>
          <w:bCs/>
          <w:i/>
          <w:sz w:val="24"/>
          <w:szCs w:val="24"/>
          <w:lang w:val="en-US"/>
        </w:rPr>
      </w:pPr>
      <w:r>
        <w:rPr>
          <w:rFonts w:ascii="Constantia" w:hAnsi="Constantia" w:cs="Times New Roman"/>
          <w:b/>
          <w:bCs/>
          <w:i/>
          <w:sz w:val="24"/>
          <w:szCs w:val="24"/>
          <w:lang w:val="en-US"/>
        </w:rPr>
        <w:t>A</w:t>
      </w:r>
      <w:r w:rsidRPr="00AF6BDF">
        <w:rPr>
          <w:rFonts w:ascii="Constantia" w:hAnsi="Constantia" w:cs="Times New Roman"/>
          <w:b/>
          <w:bCs/>
          <w:i/>
          <w:sz w:val="24"/>
          <w:szCs w:val="24"/>
          <w:lang w:val="en-US"/>
        </w:rPr>
        <w:t xml:space="preserve"> transcontinental career: Essays in Honour of </w:t>
      </w:r>
      <w:proofErr w:type="spellStart"/>
      <w:r w:rsidRPr="00AF6BDF">
        <w:rPr>
          <w:rFonts w:ascii="Constantia" w:hAnsi="Constantia" w:cs="Times New Roman"/>
          <w:b/>
          <w:bCs/>
          <w:i/>
          <w:sz w:val="24"/>
          <w:szCs w:val="24"/>
          <w:lang w:val="en-US"/>
        </w:rPr>
        <w:t>Wim</w:t>
      </w:r>
      <w:proofErr w:type="spellEnd"/>
      <w:r w:rsidRPr="00AF6BDF">
        <w:rPr>
          <w:rFonts w:ascii="Constantia" w:hAnsi="Constantia" w:cs="Times New Roman"/>
          <w:b/>
          <w:bCs/>
          <w:i/>
          <w:sz w:val="24"/>
          <w:szCs w:val="24"/>
          <w:lang w:val="en-US"/>
        </w:rPr>
        <w:t xml:space="preserve"> van </w:t>
      </w:r>
      <w:proofErr w:type="spellStart"/>
      <w:r w:rsidRPr="00AF6BDF">
        <w:rPr>
          <w:rFonts w:ascii="Constantia" w:hAnsi="Constantia" w:cs="Times New Roman"/>
          <w:b/>
          <w:bCs/>
          <w:i/>
          <w:sz w:val="24"/>
          <w:szCs w:val="24"/>
          <w:lang w:val="en-US"/>
        </w:rPr>
        <w:t>Binsbergen</w:t>
      </w:r>
      <w:proofErr w:type="spellEnd"/>
    </w:p>
    <w:p w:rsidR="000A5600" w:rsidRPr="000F4724" w:rsidRDefault="000A5600" w:rsidP="000A5600">
      <w:pPr>
        <w:rPr>
          <w:rFonts w:ascii="Constantia" w:hAnsi="Constantia" w:cs="Times New Roman"/>
          <w:sz w:val="24"/>
          <w:szCs w:val="24"/>
          <w:lang w:val="en-US"/>
        </w:rPr>
      </w:pPr>
      <w:r w:rsidRPr="000F4724">
        <w:rPr>
          <w:rFonts w:ascii="Constantia" w:hAnsi="Constantia" w:cs="Times New Roman"/>
          <w:sz w:val="24"/>
          <w:szCs w:val="24"/>
          <w:lang w:val="en-US"/>
        </w:rPr>
        <w:t xml:space="preserve">Dear colleagues, </w:t>
      </w:r>
    </w:p>
    <w:p w:rsidR="000A5600" w:rsidRPr="000F4724" w:rsidRDefault="000A5600" w:rsidP="000A5600">
      <w:pPr>
        <w:jc w:val="both"/>
        <w:rPr>
          <w:rFonts w:ascii="Constantia" w:hAnsi="Constantia" w:cs="Times New Roman"/>
          <w:b/>
          <w:i/>
          <w:iCs/>
          <w:sz w:val="24"/>
          <w:szCs w:val="24"/>
          <w:lang w:val="en-US"/>
        </w:rPr>
      </w:pPr>
      <w:r w:rsidRPr="000F4724">
        <w:rPr>
          <w:rFonts w:ascii="Constantia" w:hAnsi="Constantia" w:cs="Times New Roman"/>
          <w:sz w:val="24"/>
          <w:szCs w:val="24"/>
          <w:lang w:val="en-US"/>
        </w:rPr>
        <w:t>In a years’ time, precisely on the 25</w:t>
      </w:r>
      <w:r w:rsidRPr="000F4724">
        <w:rPr>
          <w:rFonts w:ascii="Constantia" w:hAnsi="Constantia" w:cs="Times New Roman"/>
          <w:sz w:val="24"/>
          <w:szCs w:val="24"/>
          <w:vertAlign w:val="superscript"/>
          <w:lang w:val="en-US"/>
        </w:rPr>
        <w:t>th</w:t>
      </w:r>
      <w:r w:rsidRPr="000F4724">
        <w:rPr>
          <w:rFonts w:ascii="Constantia" w:hAnsi="Constantia" w:cs="Times New Roman"/>
          <w:sz w:val="24"/>
          <w:szCs w:val="24"/>
          <w:lang w:val="en-US"/>
        </w:rPr>
        <w:t xml:space="preserve"> of February 2017, Professor </w:t>
      </w:r>
      <w:proofErr w:type="spellStart"/>
      <w:r w:rsidRPr="000F4724">
        <w:rPr>
          <w:rFonts w:ascii="Constantia" w:hAnsi="Constantia" w:cs="Times New Roman"/>
          <w:sz w:val="24"/>
          <w:szCs w:val="24"/>
          <w:lang w:val="en-US"/>
        </w:rPr>
        <w:t>Wim</w:t>
      </w:r>
      <w:proofErr w:type="spellEnd"/>
      <w:r w:rsidRPr="000F4724">
        <w:rPr>
          <w:rFonts w:ascii="Constantia" w:hAnsi="Constantia" w:cs="Times New Roman"/>
          <w:sz w:val="24"/>
          <w:szCs w:val="24"/>
          <w:lang w:val="en-US"/>
        </w:rPr>
        <w:t xml:space="preserve"> van </w:t>
      </w:r>
      <w:proofErr w:type="spellStart"/>
      <w:r w:rsidRPr="000F4724">
        <w:rPr>
          <w:rFonts w:ascii="Constantia" w:hAnsi="Constantia" w:cs="Times New Roman"/>
          <w:sz w:val="24"/>
          <w:szCs w:val="24"/>
          <w:lang w:val="en-US"/>
        </w:rPr>
        <w:t>Binsbergen</w:t>
      </w:r>
      <w:proofErr w:type="spellEnd"/>
      <w:r w:rsidRPr="000F4724">
        <w:rPr>
          <w:rFonts w:ascii="Constantia" w:hAnsi="Constantia" w:cs="Times New Roman"/>
          <w:sz w:val="24"/>
          <w:szCs w:val="24"/>
          <w:lang w:val="en-US"/>
        </w:rPr>
        <w:t xml:space="preserve"> will be 70. In consultation with some of my colleagues of the Intercontinental network of PhD candidates around the chair of Intercultural philosophy Erasmus University Rotterdam; in conjunction with the African Studies Centre, Leiden (RETICULUM)</w:t>
      </w:r>
      <w:r w:rsidRPr="000F4724">
        <w:rPr>
          <w:rFonts w:ascii="Constantia" w:hAnsi="Constantia" w:cs="Times New Roman"/>
          <w:i/>
          <w:iCs/>
          <w:sz w:val="24"/>
          <w:szCs w:val="24"/>
          <w:lang w:val="en-US"/>
        </w:rPr>
        <w:t xml:space="preserve">; </w:t>
      </w:r>
      <w:r w:rsidRPr="000F4724">
        <w:rPr>
          <w:rFonts w:ascii="Constantia" w:hAnsi="Constantia" w:cs="Times New Roman"/>
          <w:sz w:val="24"/>
          <w:szCs w:val="24"/>
          <w:lang w:val="en-US"/>
        </w:rPr>
        <w:t>and some of his former colleagues at the Erasmus University Rotterdam</w:t>
      </w:r>
      <w:r>
        <w:rPr>
          <w:rFonts w:ascii="Constantia" w:hAnsi="Constantia" w:cs="Times New Roman"/>
          <w:sz w:val="24"/>
          <w:szCs w:val="24"/>
          <w:lang w:val="en-US"/>
        </w:rPr>
        <w:t>;</w:t>
      </w:r>
      <w:r w:rsidRPr="000F4724">
        <w:rPr>
          <w:rFonts w:ascii="Constantia" w:hAnsi="Constantia" w:cs="Times New Roman"/>
          <w:sz w:val="24"/>
          <w:szCs w:val="24"/>
          <w:lang w:val="en-US"/>
        </w:rPr>
        <w:t xml:space="preserve"> the African Studies Centre Leiden</w:t>
      </w:r>
      <w:r>
        <w:rPr>
          <w:rFonts w:ascii="Constantia" w:hAnsi="Constantia" w:cs="Times New Roman"/>
          <w:sz w:val="24"/>
          <w:szCs w:val="24"/>
          <w:lang w:val="en-US"/>
        </w:rPr>
        <w:t xml:space="preserve"> (ASCL);</w:t>
      </w:r>
      <w:r w:rsidRPr="000F4724">
        <w:rPr>
          <w:rFonts w:ascii="Constantia" w:hAnsi="Constantia" w:cs="Times New Roman"/>
          <w:sz w:val="24"/>
          <w:szCs w:val="24"/>
          <w:lang w:val="en-US"/>
        </w:rPr>
        <w:t xml:space="preserve"> and at </w:t>
      </w:r>
      <w:r w:rsidRPr="000F4724">
        <w:rPr>
          <w:rFonts w:ascii="Constantia" w:hAnsi="Constantia" w:cs="Times New Roman"/>
          <w:i/>
          <w:iCs/>
          <w:sz w:val="24"/>
          <w:szCs w:val="24"/>
          <w:lang w:val="en-US"/>
        </w:rPr>
        <w:t>Quest: An African Journal of Philosophy</w:t>
      </w:r>
      <w:r>
        <w:rPr>
          <w:rFonts w:ascii="Constantia" w:hAnsi="Constantia" w:cs="Times New Roman"/>
          <w:i/>
          <w:iCs/>
          <w:sz w:val="24"/>
          <w:szCs w:val="24"/>
          <w:lang w:val="en-US"/>
        </w:rPr>
        <w:t xml:space="preserve"> / Revue </w:t>
      </w:r>
      <w:proofErr w:type="spellStart"/>
      <w:r>
        <w:rPr>
          <w:rFonts w:ascii="Constantia" w:hAnsi="Constantia" w:cs="Times New Roman"/>
          <w:i/>
          <w:iCs/>
          <w:sz w:val="24"/>
          <w:szCs w:val="24"/>
          <w:lang w:val="en-US"/>
        </w:rPr>
        <w:t>Africaine</w:t>
      </w:r>
      <w:proofErr w:type="spellEnd"/>
      <w:r>
        <w:rPr>
          <w:rFonts w:ascii="Constantia" w:hAnsi="Constantia" w:cs="Times New Roman"/>
          <w:i/>
          <w:iCs/>
          <w:sz w:val="24"/>
          <w:szCs w:val="24"/>
          <w:lang w:val="en-US"/>
        </w:rPr>
        <w:t xml:space="preserve"> de </w:t>
      </w:r>
      <w:proofErr w:type="spellStart"/>
      <w:r>
        <w:rPr>
          <w:rFonts w:ascii="Constantia" w:hAnsi="Constantia" w:cs="Times New Roman"/>
          <w:i/>
          <w:iCs/>
          <w:sz w:val="24"/>
          <w:szCs w:val="24"/>
          <w:lang w:val="en-US"/>
        </w:rPr>
        <w:t>Philosophie</w:t>
      </w:r>
      <w:proofErr w:type="spellEnd"/>
      <w:r w:rsidRPr="000F4724">
        <w:rPr>
          <w:rFonts w:ascii="Constantia" w:hAnsi="Constantia" w:cs="Times New Roman"/>
          <w:sz w:val="24"/>
          <w:szCs w:val="24"/>
          <w:lang w:val="en-US"/>
        </w:rPr>
        <w:t xml:space="preserve">, we propose to do a collective publication in </w:t>
      </w:r>
      <w:r w:rsidRPr="00026CD6">
        <w:rPr>
          <w:rFonts w:ascii="Constantia" w:hAnsi="Constantia" w:cs="Times New Roman"/>
          <w:sz w:val="24"/>
          <w:szCs w:val="24"/>
          <w:lang w:val="en-US"/>
        </w:rPr>
        <w:t>honour</w:t>
      </w:r>
      <w:r w:rsidRPr="000F4724">
        <w:rPr>
          <w:rFonts w:ascii="Constantia" w:hAnsi="Constantia" w:cs="Times New Roman"/>
          <w:sz w:val="24"/>
          <w:szCs w:val="24"/>
          <w:lang w:val="en-US"/>
        </w:rPr>
        <w:t xml:space="preserve"> of his birthday, and in recognition of his contributions to African/intercultural  philosophy over the decades. We also encourage contributions from other areas in which </w:t>
      </w:r>
      <w:proofErr w:type="spellStart"/>
      <w:r w:rsidRPr="000F4724">
        <w:rPr>
          <w:rFonts w:ascii="Constantia" w:hAnsi="Constantia" w:cs="Times New Roman"/>
          <w:sz w:val="24"/>
          <w:szCs w:val="24"/>
          <w:lang w:val="en-US"/>
        </w:rPr>
        <w:t>Wim</w:t>
      </w:r>
      <w:proofErr w:type="spellEnd"/>
      <w:r w:rsidRPr="000F4724">
        <w:rPr>
          <w:rFonts w:ascii="Constantia" w:hAnsi="Constantia" w:cs="Times New Roman"/>
          <w:sz w:val="24"/>
          <w:szCs w:val="24"/>
          <w:lang w:val="en-US"/>
        </w:rPr>
        <w:t xml:space="preserve"> van </w:t>
      </w:r>
      <w:proofErr w:type="spellStart"/>
      <w:r w:rsidRPr="000F4724">
        <w:rPr>
          <w:rFonts w:ascii="Constantia" w:hAnsi="Constantia" w:cs="Times New Roman"/>
          <w:sz w:val="24"/>
          <w:szCs w:val="24"/>
          <w:lang w:val="en-US"/>
        </w:rPr>
        <w:t>Binsbergen</w:t>
      </w:r>
      <w:proofErr w:type="spellEnd"/>
      <w:r w:rsidRPr="000F4724">
        <w:rPr>
          <w:rFonts w:ascii="Constantia" w:hAnsi="Constantia" w:cs="Times New Roman"/>
          <w:sz w:val="24"/>
          <w:szCs w:val="24"/>
          <w:lang w:val="en-US"/>
        </w:rPr>
        <w:t xml:space="preserve"> has significantly contributed such as </w:t>
      </w:r>
      <w:proofErr w:type="spellStart"/>
      <w:r w:rsidRPr="000F4724">
        <w:rPr>
          <w:rFonts w:ascii="Constantia" w:hAnsi="Constantia" w:cs="Times New Roman"/>
          <w:sz w:val="24"/>
          <w:szCs w:val="24"/>
          <w:lang w:val="en-US"/>
        </w:rPr>
        <w:t>Afrocentricity</w:t>
      </w:r>
      <w:proofErr w:type="spellEnd"/>
      <w:r w:rsidRPr="000F4724">
        <w:rPr>
          <w:rFonts w:ascii="Constantia" w:hAnsi="Constantia" w:cs="Times New Roman"/>
          <w:sz w:val="24"/>
          <w:szCs w:val="24"/>
          <w:lang w:val="en-US"/>
        </w:rPr>
        <w:t xml:space="preserve">, </w:t>
      </w:r>
      <w:r>
        <w:rPr>
          <w:rFonts w:ascii="Constantia" w:hAnsi="Constantia" w:cs="Times New Roman"/>
          <w:sz w:val="24"/>
          <w:szCs w:val="24"/>
          <w:lang w:val="en-US"/>
        </w:rPr>
        <w:t xml:space="preserve">ethnography, </w:t>
      </w:r>
      <w:r w:rsidRPr="000F4724">
        <w:rPr>
          <w:rFonts w:ascii="Constantia" w:hAnsi="Constantia" w:cs="Times New Roman"/>
          <w:sz w:val="24"/>
          <w:szCs w:val="24"/>
          <w:lang w:val="en-US"/>
        </w:rPr>
        <w:t>comparative anthropology</w:t>
      </w:r>
      <w:r>
        <w:rPr>
          <w:rFonts w:ascii="Constantia" w:hAnsi="Constantia" w:cs="Times New Roman"/>
          <w:sz w:val="24"/>
          <w:szCs w:val="24"/>
          <w:lang w:val="en-US"/>
        </w:rPr>
        <w:t xml:space="preserve">, </w:t>
      </w:r>
      <w:r w:rsidRPr="000F4724">
        <w:rPr>
          <w:rFonts w:ascii="Constantia" w:hAnsi="Constantia" w:cs="Times New Roman"/>
          <w:sz w:val="24"/>
          <w:szCs w:val="24"/>
          <w:lang w:val="en-US"/>
        </w:rPr>
        <w:t xml:space="preserve">ethnicity, comparative mythology, Egyptology / the </w:t>
      </w:r>
      <w:r w:rsidRPr="000F4724">
        <w:rPr>
          <w:rFonts w:ascii="Constantia" w:hAnsi="Constantia" w:cs="Times New Roman"/>
          <w:i/>
          <w:sz w:val="24"/>
          <w:szCs w:val="24"/>
          <w:lang w:val="en-US"/>
        </w:rPr>
        <w:t xml:space="preserve">Black Athena </w:t>
      </w:r>
      <w:r w:rsidRPr="000F4724">
        <w:rPr>
          <w:rFonts w:ascii="Constantia" w:hAnsi="Constantia" w:cs="Times New Roman"/>
          <w:sz w:val="24"/>
          <w:szCs w:val="24"/>
          <w:lang w:val="en-US"/>
        </w:rPr>
        <w:t xml:space="preserve">debate, linguistics, ethnicity-identity politics and the state in Africa, Ancient Models of thought in Africa, the </w:t>
      </w:r>
      <w:proofErr w:type="spellStart"/>
      <w:r w:rsidRPr="000F4724">
        <w:rPr>
          <w:rFonts w:ascii="Constantia" w:hAnsi="Constantia" w:cs="Times New Roman"/>
          <w:sz w:val="24"/>
          <w:szCs w:val="24"/>
          <w:lang w:val="en-US"/>
        </w:rPr>
        <w:t>Sunda</w:t>
      </w:r>
      <w:proofErr w:type="spellEnd"/>
      <w:r w:rsidRPr="000F4724">
        <w:rPr>
          <w:rFonts w:ascii="Constantia" w:hAnsi="Constantia" w:cs="Times New Roman"/>
          <w:sz w:val="24"/>
          <w:szCs w:val="24"/>
          <w:lang w:val="en-US"/>
        </w:rPr>
        <w:t xml:space="preserve"> Hypothesis, the Bronze Age Mediterranean and the </w:t>
      </w:r>
      <w:proofErr w:type="spellStart"/>
      <w:r w:rsidRPr="000F4724">
        <w:rPr>
          <w:rFonts w:ascii="Constantia" w:hAnsi="Constantia" w:cs="Times New Roman"/>
          <w:sz w:val="24"/>
          <w:szCs w:val="24"/>
          <w:lang w:val="en-US"/>
        </w:rPr>
        <w:t>Pelasgian</w:t>
      </w:r>
      <w:proofErr w:type="spellEnd"/>
      <w:r w:rsidRPr="000F4724">
        <w:rPr>
          <w:rFonts w:ascii="Constantia" w:hAnsi="Constantia" w:cs="Times New Roman"/>
          <w:sz w:val="24"/>
          <w:szCs w:val="24"/>
          <w:lang w:val="en-US"/>
        </w:rPr>
        <w:t xml:space="preserve"> Hypothesis</w:t>
      </w:r>
      <w:r>
        <w:rPr>
          <w:rFonts w:ascii="Constantia" w:hAnsi="Constantia" w:cs="Times New Roman"/>
          <w:strike/>
          <w:sz w:val="24"/>
          <w:szCs w:val="24"/>
          <w:lang w:val="en-US"/>
        </w:rPr>
        <w:t>.</w:t>
      </w:r>
      <w:r w:rsidRPr="000F4724">
        <w:rPr>
          <w:rFonts w:ascii="Constantia" w:hAnsi="Constantia" w:cs="Times New Roman"/>
          <w:strike/>
          <w:sz w:val="24"/>
          <w:szCs w:val="24"/>
          <w:lang w:val="en-US"/>
        </w:rPr>
        <w:t xml:space="preserve"> </w:t>
      </w:r>
    </w:p>
    <w:p w:rsidR="000A5600" w:rsidRPr="00AF6BDF" w:rsidRDefault="000A5600" w:rsidP="000A5600">
      <w:pPr>
        <w:jc w:val="both"/>
        <w:rPr>
          <w:rFonts w:ascii="Constantia" w:hAnsi="Constantia" w:cs="Times New Roman"/>
          <w:iCs/>
          <w:sz w:val="24"/>
          <w:szCs w:val="24"/>
          <w:lang w:val="en-US"/>
        </w:rPr>
      </w:pPr>
      <w:r w:rsidRPr="00AF6BDF">
        <w:rPr>
          <w:rFonts w:ascii="Constantia" w:hAnsi="Constantia" w:cs="Times New Roman"/>
          <w:iCs/>
          <w:sz w:val="24"/>
          <w:szCs w:val="24"/>
          <w:lang w:val="en-US"/>
        </w:rPr>
        <w:t xml:space="preserve">If we need a brief characterization of the person and work of </w:t>
      </w:r>
      <w:proofErr w:type="spellStart"/>
      <w:r w:rsidRPr="00AF6BDF">
        <w:rPr>
          <w:rFonts w:ascii="Constantia" w:hAnsi="Constantia" w:cs="Times New Roman"/>
          <w:iCs/>
          <w:sz w:val="24"/>
          <w:szCs w:val="24"/>
          <w:lang w:val="en-US"/>
        </w:rPr>
        <w:t>Wim</w:t>
      </w:r>
      <w:proofErr w:type="spellEnd"/>
      <w:r w:rsidRPr="00AF6BDF">
        <w:rPr>
          <w:rFonts w:ascii="Constantia" w:hAnsi="Constantia" w:cs="Times New Roman"/>
          <w:iCs/>
          <w:sz w:val="24"/>
          <w:szCs w:val="24"/>
          <w:lang w:val="en-US"/>
        </w:rPr>
        <w:t xml:space="preserve"> van </w:t>
      </w:r>
      <w:proofErr w:type="spellStart"/>
      <w:r w:rsidRPr="00AF6BDF">
        <w:rPr>
          <w:rFonts w:ascii="Constantia" w:hAnsi="Constantia" w:cs="Times New Roman"/>
          <w:iCs/>
          <w:sz w:val="24"/>
          <w:szCs w:val="24"/>
          <w:lang w:val="en-US"/>
        </w:rPr>
        <w:t>Binsbergen</w:t>
      </w:r>
      <w:proofErr w:type="spellEnd"/>
      <w:r w:rsidRPr="00AF6BDF">
        <w:rPr>
          <w:rFonts w:ascii="Constantia" w:hAnsi="Constantia" w:cs="Times New Roman"/>
          <w:iCs/>
          <w:sz w:val="24"/>
          <w:szCs w:val="24"/>
          <w:lang w:val="en-US"/>
        </w:rPr>
        <w:t xml:space="preserve">, perhaps the blurb of his most recent book </w:t>
      </w:r>
      <w:r w:rsidRPr="00AF6BDF">
        <w:rPr>
          <w:rFonts w:ascii="Constantia" w:hAnsi="Constantia" w:cs="Times New Roman"/>
          <w:i/>
          <w:iCs/>
          <w:sz w:val="24"/>
          <w:szCs w:val="24"/>
          <w:lang w:val="en-US"/>
        </w:rPr>
        <w:t>Vicarious Reflections</w:t>
      </w:r>
      <w:r w:rsidRPr="00AF6BDF">
        <w:rPr>
          <w:rFonts w:ascii="Constantia" w:hAnsi="Constantia" w:cs="Times New Roman"/>
          <w:iCs/>
          <w:sz w:val="24"/>
          <w:szCs w:val="24"/>
          <w:lang w:val="en-US"/>
        </w:rPr>
        <w:t xml:space="preserve"> (2015) may inspire us: </w:t>
      </w:r>
    </w:p>
    <w:p w:rsidR="000A5600" w:rsidRDefault="000A5600" w:rsidP="000A5600">
      <w:pPr>
        <w:ind w:left="720"/>
        <w:rPr>
          <w:rFonts w:ascii="Constantia" w:hAnsi="Constantia" w:cs="Times New Roman"/>
          <w:i/>
          <w:iCs/>
          <w:sz w:val="24"/>
          <w:szCs w:val="24"/>
        </w:rPr>
      </w:pPr>
      <w:r w:rsidRPr="00FF3DEB">
        <w:rPr>
          <w:rFonts w:ascii="Constantia" w:hAnsi="Constantia" w:cs="Times New Roman"/>
          <w:i/>
          <w:iCs/>
          <w:sz w:val="24"/>
          <w:szCs w:val="24"/>
          <w:lang w:val="en-US"/>
        </w:rPr>
        <w:t>‘An</w:t>
      </w:r>
      <w:r w:rsidRPr="00FF3DEB">
        <w:rPr>
          <w:rFonts w:ascii="Constantia" w:hAnsi="Constantia" w:cs="Times New Roman"/>
          <w:i/>
          <w:iCs/>
          <w:sz w:val="24"/>
          <w:szCs w:val="24"/>
        </w:rPr>
        <w:t xml:space="preserve"> indispensable, exciting and lavishly illustrated sequel to the author’s Intercultural Encounters: African and anthropological lessons towards a philosophy of </w:t>
      </w:r>
      <w:proofErr w:type="spellStart"/>
      <w:r w:rsidRPr="00FF3DEB">
        <w:rPr>
          <w:rFonts w:ascii="Constantia" w:hAnsi="Constantia" w:cs="Times New Roman"/>
          <w:i/>
          <w:iCs/>
          <w:sz w:val="24"/>
          <w:szCs w:val="24"/>
        </w:rPr>
        <w:t>interculturality</w:t>
      </w:r>
      <w:proofErr w:type="spellEnd"/>
      <w:r w:rsidRPr="00FF3DEB">
        <w:rPr>
          <w:rFonts w:ascii="Constantia" w:hAnsi="Constantia" w:cs="Times New Roman"/>
          <w:iCs/>
          <w:sz w:val="24"/>
          <w:szCs w:val="24"/>
        </w:rPr>
        <w:t xml:space="preserve"> </w:t>
      </w:r>
      <w:r w:rsidRPr="00FF3DEB">
        <w:rPr>
          <w:rFonts w:ascii="Constantia" w:hAnsi="Constantia" w:cs="Times New Roman"/>
          <w:i/>
          <w:iCs/>
          <w:sz w:val="24"/>
          <w:szCs w:val="24"/>
        </w:rPr>
        <w:t xml:space="preserve">(2003),this </w:t>
      </w:r>
      <w:r w:rsidRPr="00FF3DEB">
        <w:rPr>
          <w:rFonts w:ascii="Constantia" w:hAnsi="Constantia" w:cs="Times New Roman"/>
          <w:i/>
          <w:iCs/>
          <w:sz w:val="24"/>
          <w:szCs w:val="24"/>
          <w:lang w:val="en-US"/>
        </w:rPr>
        <w:t>book Vicarious Reflections</w:t>
      </w:r>
      <w:r w:rsidRPr="00FF3DEB">
        <w:rPr>
          <w:rFonts w:ascii="Constantia" w:hAnsi="Constantia" w:cs="Times New Roman"/>
          <w:i/>
          <w:iCs/>
          <w:sz w:val="24"/>
          <w:szCs w:val="24"/>
        </w:rPr>
        <w:t xml:space="preserve"> leans on dozens of short empirical essays from comparative ethnography, comparative mythology, and long-range linguistics; on many field-work photos and distribution maps; and a bibliography of over 2000 titles. It brings together discussions of </w:t>
      </w:r>
      <w:proofErr w:type="spellStart"/>
      <w:r w:rsidRPr="00FF3DEB">
        <w:rPr>
          <w:rFonts w:ascii="Constantia" w:hAnsi="Constantia" w:cs="Times New Roman"/>
          <w:i/>
          <w:iCs/>
          <w:sz w:val="24"/>
          <w:szCs w:val="24"/>
        </w:rPr>
        <w:t>virtuality</w:t>
      </w:r>
      <w:proofErr w:type="spellEnd"/>
      <w:r w:rsidRPr="00FF3DEB">
        <w:rPr>
          <w:rFonts w:ascii="Constantia" w:hAnsi="Constantia" w:cs="Times New Roman"/>
          <w:i/>
          <w:iCs/>
          <w:sz w:val="24"/>
          <w:szCs w:val="24"/>
        </w:rPr>
        <w:t xml:space="preserve">, globalisation, religious anthropology, spirituality, hegemony (illustrated from the study of evil, divination, the Truth and Reconciliation Commission of South Africa, and Islamic terrorism), </w:t>
      </w:r>
      <w:proofErr w:type="spellStart"/>
      <w:r w:rsidRPr="00FF3DEB">
        <w:rPr>
          <w:rFonts w:ascii="Constantia" w:hAnsi="Constantia" w:cs="Times New Roman"/>
          <w:i/>
          <w:iCs/>
          <w:sz w:val="24"/>
          <w:szCs w:val="24"/>
        </w:rPr>
        <w:t>Afrocentricity</w:t>
      </w:r>
      <w:proofErr w:type="spellEnd"/>
      <w:r w:rsidRPr="00FF3DEB">
        <w:rPr>
          <w:rFonts w:ascii="Constantia" w:hAnsi="Constantia" w:cs="Times New Roman"/>
          <w:i/>
          <w:iCs/>
          <w:sz w:val="24"/>
          <w:szCs w:val="24"/>
        </w:rPr>
        <w:t xml:space="preserve">, African Christian intellectuals, African knowledge systems, and wisdom. It restores </w:t>
      </w:r>
      <w:r w:rsidRPr="00FF3DEB">
        <w:rPr>
          <w:rFonts w:ascii="Constantia" w:hAnsi="Constantia" w:cs="Times New Roman"/>
          <w:i/>
          <w:iCs/>
          <w:sz w:val="24"/>
          <w:szCs w:val="24"/>
        </w:rPr>
        <w:lastRenderedPageBreak/>
        <w:t xml:space="preserve">empirical methods (especially anthropological field-work) and social-science theory to the heart of intercultural knowledge production. It offers incisive analyses of the work of </w:t>
      </w:r>
      <w:proofErr w:type="spellStart"/>
      <w:r w:rsidRPr="00FF3DEB">
        <w:rPr>
          <w:rFonts w:ascii="Constantia" w:hAnsi="Constantia" w:cs="Times New Roman"/>
          <w:i/>
          <w:iCs/>
          <w:sz w:val="24"/>
          <w:szCs w:val="24"/>
        </w:rPr>
        <w:t>Mudimbe</w:t>
      </w:r>
      <w:proofErr w:type="spellEnd"/>
      <w:r w:rsidRPr="00FF3DEB">
        <w:rPr>
          <w:rFonts w:ascii="Constantia" w:hAnsi="Constantia" w:cs="Times New Roman"/>
          <w:i/>
          <w:iCs/>
          <w:sz w:val="24"/>
          <w:szCs w:val="24"/>
        </w:rPr>
        <w:t xml:space="preserve">, Sandra Harding, Derrida, </w:t>
      </w:r>
      <w:proofErr w:type="spellStart"/>
      <w:r w:rsidRPr="00FF3DEB">
        <w:rPr>
          <w:rFonts w:ascii="Constantia" w:hAnsi="Constantia" w:cs="Times New Roman"/>
          <w:i/>
          <w:iCs/>
          <w:sz w:val="24"/>
          <w:szCs w:val="24"/>
        </w:rPr>
        <w:t>Guattari</w:t>
      </w:r>
      <w:proofErr w:type="spellEnd"/>
      <w:r w:rsidRPr="00FF3DEB">
        <w:rPr>
          <w:rFonts w:ascii="Constantia" w:hAnsi="Constantia" w:cs="Times New Roman"/>
          <w:i/>
          <w:iCs/>
          <w:sz w:val="24"/>
          <w:szCs w:val="24"/>
        </w:rPr>
        <w:t xml:space="preserve">, </w:t>
      </w:r>
      <w:proofErr w:type="spellStart"/>
      <w:r w:rsidRPr="00FF3DEB">
        <w:rPr>
          <w:rFonts w:ascii="Constantia" w:hAnsi="Constantia" w:cs="Times New Roman"/>
          <w:i/>
          <w:iCs/>
          <w:sz w:val="24"/>
          <w:szCs w:val="24"/>
        </w:rPr>
        <w:t>Hebga</w:t>
      </w:r>
      <w:proofErr w:type="spellEnd"/>
      <w:r w:rsidRPr="00FF3DEB">
        <w:rPr>
          <w:rFonts w:ascii="Constantia" w:hAnsi="Constantia" w:cs="Times New Roman"/>
          <w:i/>
          <w:iCs/>
          <w:sz w:val="24"/>
          <w:szCs w:val="24"/>
        </w:rPr>
        <w:t xml:space="preserve">, Kearney, </w:t>
      </w:r>
      <w:proofErr w:type="spellStart"/>
      <w:r w:rsidRPr="00FF3DEB">
        <w:rPr>
          <w:rFonts w:ascii="Constantia" w:hAnsi="Constantia" w:cs="Times New Roman"/>
          <w:i/>
          <w:iCs/>
          <w:sz w:val="24"/>
          <w:szCs w:val="24"/>
        </w:rPr>
        <w:t>Devisch</w:t>
      </w:r>
      <w:proofErr w:type="spellEnd"/>
      <w:r w:rsidRPr="00FF3DEB">
        <w:rPr>
          <w:rFonts w:ascii="Constantia" w:hAnsi="Constantia" w:cs="Times New Roman"/>
          <w:i/>
          <w:iCs/>
          <w:sz w:val="24"/>
          <w:szCs w:val="24"/>
        </w:rPr>
        <w:t xml:space="preserve">, </w:t>
      </w:r>
      <w:proofErr w:type="spellStart"/>
      <w:r w:rsidRPr="00FF3DEB">
        <w:rPr>
          <w:rFonts w:ascii="Constantia" w:hAnsi="Constantia" w:cs="Times New Roman"/>
          <w:i/>
          <w:iCs/>
          <w:sz w:val="24"/>
          <w:szCs w:val="24"/>
        </w:rPr>
        <w:t>Geschiere</w:t>
      </w:r>
      <w:proofErr w:type="spellEnd"/>
      <w:r w:rsidRPr="00FF3DEB">
        <w:rPr>
          <w:rFonts w:ascii="Constantia" w:hAnsi="Constantia" w:cs="Times New Roman"/>
          <w:i/>
          <w:iCs/>
          <w:sz w:val="24"/>
          <w:szCs w:val="24"/>
        </w:rPr>
        <w:t xml:space="preserve">, </w:t>
      </w:r>
      <w:proofErr w:type="spellStart"/>
      <w:r w:rsidRPr="00FF3DEB">
        <w:rPr>
          <w:rFonts w:ascii="Constantia" w:hAnsi="Constantia" w:cs="Times New Roman"/>
          <w:i/>
          <w:iCs/>
          <w:sz w:val="24"/>
          <w:szCs w:val="24"/>
        </w:rPr>
        <w:t>Schoffeleers</w:t>
      </w:r>
      <w:proofErr w:type="spellEnd"/>
      <w:r w:rsidRPr="00FF3DEB">
        <w:rPr>
          <w:rFonts w:ascii="Constantia" w:hAnsi="Constantia" w:cs="Times New Roman"/>
          <w:i/>
          <w:iCs/>
          <w:sz w:val="24"/>
          <w:szCs w:val="24"/>
        </w:rPr>
        <w:t xml:space="preserve">, Van </w:t>
      </w:r>
      <w:proofErr w:type="spellStart"/>
      <w:r w:rsidRPr="00FF3DEB">
        <w:rPr>
          <w:rFonts w:ascii="Constantia" w:hAnsi="Constantia" w:cs="Times New Roman"/>
          <w:i/>
          <w:iCs/>
          <w:sz w:val="24"/>
          <w:szCs w:val="24"/>
        </w:rPr>
        <w:t>der</w:t>
      </w:r>
      <w:proofErr w:type="spellEnd"/>
      <w:r w:rsidRPr="00FF3DEB">
        <w:rPr>
          <w:rFonts w:ascii="Constantia" w:hAnsi="Constantia" w:cs="Times New Roman"/>
          <w:i/>
          <w:iCs/>
          <w:sz w:val="24"/>
          <w:szCs w:val="24"/>
        </w:rPr>
        <w:t xml:space="preserve"> </w:t>
      </w:r>
      <w:proofErr w:type="spellStart"/>
      <w:r w:rsidRPr="00FF3DEB">
        <w:rPr>
          <w:rFonts w:ascii="Constantia" w:hAnsi="Constantia" w:cs="Times New Roman"/>
          <w:i/>
          <w:iCs/>
          <w:sz w:val="24"/>
          <w:szCs w:val="24"/>
        </w:rPr>
        <w:t>Geest</w:t>
      </w:r>
      <w:proofErr w:type="spellEnd"/>
      <w:r w:rsidRPr="00FF3DEB">
        <w:rPr>
          <w:rFonts w:ascii="Constantia" w:hAnsi="Constantia" w:cs="Times New Roman"/>
          <w:i/>
          <w:iCs/>
          <w:sz w:val="24"/>
          <w:szCs w:val="24"/>
        </w:rPr>
        <w:t xml:space="preserve"> – and Aristotle. Van </w:t>
      </w:r>
      <w:proofErr w:type="spellStart"/>
      <w:r w:rsidRPr="00FF3DEB">
        <w:rPr>
          <w:rFonts w:ascii="Constantia" w:hAnsi="Constantia" w:cs="Times New Roman"/>
          <w:i/>
          <w:iCs/>
          <w:sz w:val="24"/>
          <w:szCs w:val="24"/>
        </w:rPr>
        <w:t>Binsbergen’s</w:t>
      </w:r>
      <w:proofErr w:type="spellEnd"/>
      <w:r w:rsidRPr="00FF3DEB">
        <w:rPr>
          <w:rFonts w:ascii="Constantia" w:hAnsi="Constantia" w:cs="Times New Roman"/>
          <w:i/>
          <w:iCs/>
          <w:sz w:val="24"/>
          <w:szCs w:val="24"/>
        </w:rPr>
        <w:t xml:space="preserve"> vicarious, counter-hegemonic approach challenges the usual North-Atlantic thinking down upon Africa. His is a passionate plea to restore an empirical, empathic and dialogical orientation to the heart of intercontinental studies. In </w:t>
      </w:r>
      <w:proofErr w:type="spellStart"/>
      <w:r w:rsidRPr="00FF3DEB">
        <w:rPr>
          <w:rFonts w:ascii="Constantia" w:hAnsi="Constantia" w:cs="Times New Roman"/>
          <w:i/>
          <w:iCs/>
          <w:sz w:val="24"/>
          <w:szCs w:val="24"/>
        </w:rPr>
        <w:t>transcultural</w:t>
      </w:r>
      <w:proofErr w:type="spellEnd"/>
      <w:r w:rsidRPr="00FF3DEB">
        <w:rPr>
          <w:rFonts w:ascii="Constantia" w:hAnsi="Constantia" w:cs="Times New Roman"/>
          <w:i/>
          <w:iCs/>
          <w:sz w:val="24"/>
          <w:szCs w:val="24"/>
        </w:rPr>
        <w:t xml:space="preserve"> encounter, nothing has proved so pernicious as the shift, away from time-honoured anthropology (sophisticated theory, method, prolonged field-work, humble linguistic and cultural learning, seeking criticism from both locals and peers), and towards facile and complacent reliance on introspection, North Atlantic common-sense categories, </w:t>
      </w:r>
      <w:proofErr w:type="spellStart"/>
      <w:r w:rsidRPr="00FF3DEB">
        <w:rPr>
          <w:rFonts w:ascii="Constantia" w:hAnsi="Constantia" w:cs="Times New Roman"/>
          <w:i/>
          <w:iCs/>
          <w:sz w:val="24"/>
          <w:szCs w:val="24"/>
        </w:rPr>
        <w:t>linguae</w:t>
      </w:r>
      <w:proofErr w:type="spellEnd"/>
      <w:r w:rsidRPr="00FF3DEB">
        <w:rPr>
          <w:rFonts w:ascii="Constantia" w:hAnsi="Constantia" w:cs="Times New Roman"/>
          <w:i/>
          <w:iCs/>
          <w:sz w:val="24"/>
          <w:szCs w:val="24"/>
        </w:rPr>
        <w:t xml:space="preserve"> </w:t>
      </w:r>
      <w:proofErr w:type="spellStart"/>
      <w:r w:rsidRPr="00FF3DEB">
        <w:rPr>
          <w:rFonts w:ascii="Constantia" w:hAnsi="Constantia" w:cs="Times New Roman"/>
          <w:i/>
          <w:iCs/>
          <w:sz w:val="24"/>
          <w:szCs w:val="24"/>
        </w:rPr>
        <w:t>francae</w:t>
      </w:r>
      <w:proofErr w:type="spellEnd"/>
      <w:r w:rsidRPr="00FF3DEB">
        <w:rPr>
          <w:rFonts w:ascii="Constantia" w:hAnsi="Constantia" w:cs="Times New Roman"/>
          <w:i/>
          <w:iCs/>
          <w:sz w:val="24"/>
          <w:szCs w:val="24"/>
        </w:rPr>
        <w:t>, furtive data collection, and the Internet. Ironically, such a shift has often been justified in the name of post-modernism, yet the qualified celebration of major postmodern philosophers is the backbone of this book'</w:t>
      </w:r>
      <w:r>
        <w:rPr>
          <w:rFonts w:ascii="Constantia" w:hAnsi="Constantia" w:cs="Times New Roman"/>
          <w:i/>
          <w:iCs/>
          <w:sz w:val="24"/>
          <w:szCs w:val="24"/>
        </w:rPr>
        <w:t xml:space="preserve">. </w:t>
      </w:r>
    </w:p>
    <w:p w:rsidR="000A5600" w:rsidRPr="00FF3DEB" w:rsidRDefault="000A5600" w:rsidP="000A5600">
      <w:pPr>
        <w:ind w:left="720"/>
        <w:rPr>
          <w:rFonts w:ascii="Constantia" w:hAnsi="Constantia" w:cs="Times New Roman"/>
          <w:i/>
          <w:iCs/>
          <w:sz w:val="24"/>
          <w:szCs w:val="24"/>
          <w:lang w:val="en-US"/>
        </w:rPr>
      </w:pPr>
      <w:r w:rsidRPr="00FF2F83">
        <w:rPr>
          <w:rFonts w:ascii="Constantia" w:hAnsi="Constantia" w:cs="Times New Roman"/>
          <w:sz w:val="24"/>
          <w:szCs w:val="24"/>
          <w:lang w:val="en-US"/>
        </w:rPr>
        <w:t xml:space="preserve">What kind of a </w:t>
      </w:r>
      <w:r w:rsidRPr="00FF2F83">
        <w:rPr>
          <w:rFonts w:ascii="Constantia" w:hAnsi="Constantia" w:cs="Times New Roman"/>
          <w:i/>
          <w:sz w:val="24"/>
          <w:szCs w:val="24"/>
          <w:lang w:val="en-US"/>
        </w:rPr>
        <w:t>Festschrift</w:t>
      </w:r>
      <w:r w:rsidRPr="00FF2F83">
        <w:rPr>
          <w:rFonts w:ascii="Constantia" w:hAnsi="Constantia" w:cs="Times New Roman"/>
          <w:sz w:val="24"/>
          <w:szCs w:val="24"/>
          <w:lang w:val="en-US"/>
        </w:rPr>
        <w:t xml:space="preserve"> do we have in mind? For a minority of the invited contributors their relationship with </w:t>
      </w:r>
      <w:proofErr w:type="spellStart"/>
      <w:r w:rsidRPr="00FF2F83">
        <w:rPr>
          <w:rFonts w:ascii="Constantia" w:hAnsi="Constantia" w:cs="Times New Roman"/>
          <w:sz w:val="24"/>
          <w:szCs w:val="24"/>
          <w:lang w:val="en-US"/>
        </w:rPr>
        <w:t>Wim</w:t>
      </w:r>
      <w:proofErr w:type="spellEnd"/>
      <w:r w:rsidRPr="00FF2F83">
        <w:rPr>
          <w:rFonts w:ascii="Constantia" w:hAnsi="Constantia" w:cs="Times New Roman"/>
          <w:sz w:val="24"/>
          <w:szCs w:val="24"/>
          <w:lang w:val="en-US"/>
        </w:rPr>
        <w:t xml:space="preserve"> van </w:t>
      </w:r>
      <w:proofErr w:type="spellStart"/>
      <w:r w:rsidRPr="00FF2F83">
        <w:rPr>
          <w:rFonts w:ascii="Constantia" w:hAnsi="Constantia" w:cs="Times New Roman"/>
          <w:sz w:val="24"/>
          <w:szCs w:val="24"/>
          <w:lang w:val="en-US"/>
        </w:rPr>
        <w:t>Binsbergen</w:t>
      </w:r>
      <w:proofErr w:type="spellEnd"/>
      <w:r w:rsidRPr="00FF2F83">
        <w:rPr>
          <w:rFonts w:ascii="Constantia" w:hAnsi="Constantia" w:cs="Times New Roman"/>
          <w:sz w:val="24"/>
          <w:szCs w:val="24"/>
          <w:lang w:val="en-US"/>
        </w:rPr>
        <w:t xml:space="preserve"> will have been primarily personal and anecdotal, and perhaps such voices should be heard too. It is no secret that with his contentious personality and his unique commitments </w:t>
      </w:r>
      <w:proofErr w:type="spellStart"/>
      <w:r w:rsidRPr="00FF2F83">
        <w:rPr>
          <w:rFonts w:ascii="Constantia" w:hAnsi="Constantia" w:cs="Times New Roman"/>
          <w:sz w:val="24"/>
          <w:szCs w:val="24"/>
          <w:lang w:val="en-US"/>
        </w:rPr>
        <w:t>Wim</w:t>
      </w:r>
      <w:proofErr w:type="spellEnd"/>
      <w:r w:rsidRPr="00FF2F83">
        <w:rPr>
          <w:rFonts w:ascii="Constantia" w:hAnsi="Constantia" w:cs="Times New Roman"/>
          <w:sz w:val="24"/>
          <w:szCs w:val="24"/>
          <w:lang w:val="en-US"/>
        </w:rPr>
        <w:t xml:space="preserve"> van </w:t>
      </w:r>
      <w:proofErr w:type="spellStart"/>
      <w:r w:rsidRPr="00FF2F83">
        <w:rPr>
          <w:rFonts w:ascii="Constantia" w:hAnsi="Constantia" w:cs="Times New Roman"/>
          <w:sz w:val="24"/>
          <w:szCs w:val="24"/>
          <w:lang w:val="en-US"/>
        </w:rPr>
        <w:t>Binsbergen</w:t>
      </w:r>
      <w:proofErr w:type="spellEnd"/>
      <w:r w:rsidRPr="00FF2F83">
        <w:rPr>
          <w:rFonts w:ascii="Constantia" w:hAnsi="Constantia" w:cs="Times New Roman"/>
          <w:sz w:val="24"/>
          <w:szCs w:val="24"/>
          <w:lang w:val="en-US"/>
        </w:rPr>
        <w:t xml:space="preserve"> has made him enemies as well as friends, and more friends in the South than in the North. However, we aim in the first place at a properly scholarly volume, which critically assesses both the considerable achievements and the great limitations of our author in the several disciplinary fields in which he has been active, and that constructively sets out argued trajectories for future reflection and research. Our author's most impressive and, perhaps, lasting texts have been unusually critical reflections on the works of others, showing that in his opinion incisive, well-grounded criticism is the highest praise between scholars. Therefore, a volume applying this bitter-sweet recipe to </w:t>
      </w:r>
      <w:proofErr w:type="gramStart"/>
      <w:r w:rsidRPr="00FF2F83">
        <w:rPr>
          <w:rFonts w:ascii="Constantia" w:hAnsi="Constantia" w:cs="Times New Roman"/>
          <w:sz w:val="24"/>
          <w:szCs w:val="24"/>
          <w:lang w:val="en-US"/>
        </w:rPr>
        <w:t>his own</w:t>
      </w:r>
      <w:proofErr w:type="gramEnd"/>
      <w:r w:rsidRPr="00FF2F83">
        <w:rPr>
          <w:rFonts w:ascii="Constantia" w:hAnsi="Constantia" w:cs="Times New Roman"/>
          <w:sz w:val="24"/>
          <w:szCs w:val="24"/>
          <w:lang w:val="en-US"/>
        </w:rPr>
        <w:t xml:space="preserve"> work would no doubt be the most fitting and the most welcome anniversary present imaginable.</w:t>
      </w:r>
    </w:p>
    <w:p w:rsidR="000A5600" w:rsidRDefault="000A5600" w:rsidP="000A5600">
      <w:pPr>
        <w:jc w:val="both"/>
        <w:rPr>
          <w:rFonts w:ascii="Constantia" w:hAnsi="Constantia" w:cs="Times New Roman"/>
          <w:sz w:val="24"/>
          <w:szCs w:val="24"/>
          <w:lang w:val="en-US"/>
        </w:rPr>
      </w:pPr>
      <w:r>
        <w:rPr>
          <w:rFonts w:ascii="Constantia" w:hAnsi="Constantia" w:cs="Times New Roman"/>
          <w:sz w:val="24"/>
          <w:szCs w:val="24"/>
          <w:lang w:val="en-US"/>
        </w:rPr>
        <w:t xml:space="preserve">Proposed contributions may be in English or French. </w:t>
      </w:r>
      <w:r w:rsidRPr="000F4724">
        <w:rPr>
          <w:rFonts w:ascii="Constantia" w:hAnsi="Constantia" w:cs="Times New Roman"/>
          <w:sz w:val="24"/>
          <w:szCs w:val="24"/>
          <w:lang w:val="en-US"/>
        </w:rPr>
        <w:t>Prospective contributors are hereby invited to submit the title and abstract of their proposed contribution by</w:t>
      </w:r>
      <w:r>
        <w:rPr>
          <w:rFonts w:ascii="Constantia" w:hAnsi="Constantia" w:cs="Times New Roman"/>
          <w:sz w:val="24"/>
          <w:szCs w:val="24"/>
          <w:lang w:val="en-US"/>
        </w:rPr>
        <w:t xml:space="preserve"> April</w:t>
      </w:r>
      <w:r w:rsidRPr="000F4724">
        <w:rPr>
          <w:rFonts w:ascii="Constantia" w:hAnsi="Constantia" w:cs="Times New Roman"/>
          <w:sz w:val="24"/>
          <w:szCs w:val="24"/>
          <w:lang w:val="en-US"/>
        </w:rPr>
        <w:t xml:space="preserve"> </w:t>
      </w:r>
      <w:r w:rsidRPr="00026CD6">
        <w:rPr>
          <w:rFonts w:ascii="Constantia" w:hAnsi="Constantia" w:cs="Times New Roman"/>
          <w:sz w:val="24"/>
          <w:szCs w:val="24"/>
          <w:lang w:val="en-US"/>
        </w:rPr>
        <w:t>30th 2016. These proposals will be responded to before May 15</w:t>
      </w:r>
      <w:r w:rsidRPr="00026CD6">
        <w:rPr>
          <w:rFonts w:ascii="Constantia" w:hAnsi="Constantia" w:cs="Times New Roman"/>
          <w:sz w:val="24"/>
          <w:szCs w:val="24"/>
          <w:vertAlign w:val="superscript"/>
          <w:lang w:val="en-US"/>
        </w:rPr>
        <w:t>th</w:t>
      </w:r>
      <w:r w:rsidRPr="00026CD6">
        <w:rPr>
          <w:rFonts w:ascii="Constantia" w:hAnsi="Constantia" w:cs="Times New Roman"/>
          <w:sz w:val="24"/>
          <w:szCs w:val="24"/>
          <w:lang w:val="en-US"/>
        </w:rPr>
        <w:t xml:space="preserve"> 2016, and semi-final versions of papers are to be submitted by October 30</w:t>
      </w:r>
      <w:r w:rsidRPr="00026CD6">
        <w:rPr>
          <w:rFonts w:ascii="Constantia" w:hAnsi="Constantia" w:cs="Times New Roman"/>
          <w:sz w:val="24"/>
          <w:szCs w:val="24"/>
          <w:vertAlign w:val="superscript"/>
          <w:lang w:val="en-US"/>
        </w:rPr>
        <w:t>th</w:t>
      </w:r>
      <w:r w:rsidRPr="00026CD6">
        <w:rPr>
          <w:rFonts w:ascii="Constantia" w:hAnsi="Constantia" w:cs="Times New Roman"/>
          <w:sz w:val="24"/>
          <w:szCs w:val="24"/>
          <w:lang w:val="en-US"/>
        </w:rPr>
        <w:t xml:space="preserve"> 2016, after which a further round of editorial commentary and copy editing is to follow.</w:t>
      </w:r>
      <w:r w:rsidRPr="000F4724">
        <w:rPr>
          <w:rFonts w:ascii="Constantia" w:hAnsi="Constantia" w:cs="Times New Roman"/>
          <w:sz w:val="24"/>
          <w:szCs w:val="24"/>
          <w:lang w:val="en-US"/>
        </w:rPr>
        <w:t xml:space="preserve"> Definitive version</w:t>
      </w:r>
      <w:r>
        <w:rPr>
          <w:rFonts w:ascii="Constantia" w:hAnsi="Constantia" w:cs="Times New Roman"/>
          <w:sz w:val="24"/>
          <w:szCs w:val="24"/>
          <w:lang w:val="en-US"/>
        </w:rPr>
        <w:t>s</w:t>
      </w:r>
      <w:r w:rsidRPr="000F4724">
        <w:rPr>
          <w:rFonts w:ascii="Constantia" w:hAnsi="Constantia" w:cs="Times New Roman"/>
          <w:sz w:val="24"/>
          <w:szCs w:val="24"/>
          <w:lang w:val="en-US"/>
        </w:rPr>
        <w:t xml:space="preserve"> will have to be submitted by 1st December 2016, for the </w:t>
      </w:r>
      <w:r>
        <w:rPr>
          <w:rFonts w:ascii="Constantia" w:hAnsi="Constantia" w:cs="Times New Roman"/>
          <w:sz w:val="24"/>
          <w:szCs w:val="24"/>
          <w:lang w:val="en-US"/>
        </w:rPr>
        <w:t xml:space="preserve">book to be in print by the end </w:t>
      </w:r>
      <w:r w:rsidRPr="000F4724">
        <w:rPr>
          <w:rFonts w:ascii="Constantia" w:hAnsi="Constantia" w:cs="Times New Roman"/>
          <w:sz w:val="24"/>
          <w:szCs w:val="24"/>
          <w:lang w:val="en-US"/>
        </w:rPr>
        <w:t xml:space="preserve">of February 2017. </w:t>
      </w:r>
      <w:r w:rsidRPr="00026CD6">
        <w:rPr>
          <w:rFonts w:ascii="Constantia" w:hAnsi="Constantia" w:cs="Times New Roman"/>
          <w:sz w:val="24"/>
          <w:szCs w:val="24"/>
          <w:lang w:val="en-US"/>
        </w:rPr>
        <w:t xml:space="preserve">Given the short temporal trajectory we have at our disposal, the book will be published in the </w:t>
      </w:r>
      <w:r w:rsidRPr="00026CD6">
        <w:rPr>
          <w:rFonts w:ascii="Constantia" w:hAnsi="Constantia" w:cs="Times New Roman"/>
          <w:i/>
          <w:sz w:val="24"/>
          <w:szCs w:val="24"/>
          <w:lang w:val="en-US"/>
        </w:rPr>
        <w:t>Quest</w:t>
      </w:r>
      <w:r w:rsidRPr="00026CD6">
        <w:rPr>
          <w:rFonts w:ascii="Constantia" w:hAnsi="Constantia" w:cs="Times New Roman"/>
          <w:sz w:val="24"/>
          <w:szCs w:val="24"/>
          <w:lang w:val="en-US"/>
        </w:rPr>
        <w:t xml:space="preserve">-associated series </w:t>
      </w:r>
      <w:r w:rsidRPr="00026CD6">
        <w:rPr>
          <w:rFonts w:ascii="Constantia" w:hAnsi="Constantia" w:cs="Times New Roman"/>
          <w:i/>
          <w:sz w:val="24"/>
          <w:szCs w:val="24"/>
          <w:lang w:val="en-US"/>
        </w:rPr>
        <w:t>Papers in Intercultural Philosophy / Transcontinental Comparative Studies</w:t>
      </w:r>
      <w:r w:rsidRPr="00026CD6">
        <w:rPr>
          <w:rFonts w:ascii="Constantia" w:hAnsi="Constantia" w:cs="Times New Roman"/>
          <w:sz w:val="24"/>
          <w:szCs w:val="24"/>
          <w:lang w:val="en-US"/>
        </w:rPr>
        <w:t>.</w:t>
      </w:r>
      <w:r>
        <w:rPr>
          <w:rFonts w:ascii="Constantia" w:hAnsi="Constantia" w:cs="Times New Roman"/>
          <w:sz w:val="24"/>
          <w:szCs w:val="24"/>
          <w:lang w:val="en-US"/>
        </w:rPr>
        <w:t xml:space="preserve"> This ensures that each contributor will receive one author's copy of the book, and </w:t>
      </w:r>
      <w:r>
        <w:rPr>
          <w:rFonts w:ascii="Constantia" w:hAnsi="Constantia" w:cs="Times New Roman"/>
          <w:sz w:val="24"/>
          <w:szCs w:val="24"/>
          <w:lang w:val="en-US"/>
        </w:rPr>
        <w:lastRenderedPageBreak/>
        <w:t>that the book will be freely accessible on the Internet.</w:t>
      </w:r>
      <w:r w:rsidRPr="000F4724">
        <w:rPr>
          <w:rFonts w:ascii="Constantia" w:hAnsi="Constantia" w:cs="Times New Roman"/>
          <w:sz w:val="24"/>
          <w:szCs w:val="24"/>
          <w:lang w:val="en-US"/>
        </w:rPr>
        <w:t xml:space="preserve"> </w:t>
      </w:r>
      <w:r>
        <w:rPr>
          <w:rFonts w:ascii="Constantia" w:hAnsi="Constantia" w:cs="Times New Roman"/>
          <w:sz w:val="24"/>
          <w:szCs w:val="24"/>
          <w:lang w:val="en-US"/>
        </w:rPr>
        <w:t xml:space="preserve">We will also adopt the style sheet of </w:t>
      </w:r>
      <w:r w:rsidRPr="00041EB5">
        <w:rPr>
          <w:rFonts w:ascii="Constantia" w:hAnsi="Constantia" w:cs="Times New Roman"/>
          <w:i/>
          <w:sz w:val="24"/>
          <w:szCs w:val="24"/>
          <w:lang w:val="en-US"/>
        </w:rPr>
        <w:t xml:space="preserve">Quest: </w:t>
      </w:r>
      <w:proofErr w:type="gramStart"/>
      <w:r w:rsidRPr="00041EB5">
        <w:rPr>
          <w:rFonts w:ascii="Constantia" w:hAnsi="Constantia" w:cs="Times New Roman"/>
          <w:i/>
          <w:sz w:val="24"/>
          <w:szCs w:val="24"/>
          <w:lang w:val="en-US"/>
        </w:rPr>
        <w:t>An</w:t>
      </w:r>
      <w:proofErr w:type="gramEnd"/>
      <w:r w:rsidRPr="00041EB5">
        <w:rPr>
          <w:rFonts w:ascii="Constantia" w:hAnsi="Constantia" w:cs="Times New Roman"/>
          <w:i/>
          <w:sz w:val="24"/>
          <w:szCs w:val="24"/>
          <w:lang w:val="en-US"/>
        </w:rPr>
        <w:t xml:space="preserve"> African Journal of Philosophy / Revue </w:t>
      </w:r>
      <w:proofErr w:type="spellStart"/>
      <w:r w:rsidRPr="00041EB5">
        <w:rPr>
          <w:rFonts w:ascii="Constantia" w:hAnsi="Constantia" w:cs="Times New Roman"/>
          <w:i/>
          <w:sz w:val="24"/>
          <w:szCs w:val="24"/>
          <w:lang w:val="en-US"/>
        </w:rPr>
        <w:t>Africaine</w:t>
      </w:r>
      <w:proofErr w:type="spellEnd"/>
      <w:r w:rsidRPr="00041EB5">
        <w:rPr>
          <w:rFonts w:ascii="Constantia" w:hAnsi="Constantia" w:cs="Times New Roman"/>
          <w:i/>
          <w:sz w:val="24"/>
          <w:szCs w:val="24"/>
          <w:lang w:val="en-US"/>
        </w:rPr>
        <w:t xml:space="preserve"> de </w:t>
      </w:r>
      <w:proofErr w:type="spellStart"/>
      <w:r w:rsidRPr="00041EB5">
        <w:rPr>
          <w:rFonts w:ascii="Constantia" w:hAnsi="Constantia" w:cs="Times New Roman"/>
          <w:i/>
          <w:sz w:val="24"/>
          <w:szCs w:val="24"/>
          <w:lang w:val="en-US"/>
        </w:rPr>
        <w:t>Philosophie</w:t>
      </w:r>
      <w:proofErr w:type="spellEnd"/>
      <w:r>
        <w:rPr>
          <w:rFonts w:ascii="Constantia" w:hAnsi="Constantia" w:cs="Times New Roman"/>
          <w:i/>
          <w:sz w:val="24"/>
          <w:szCs w:val="24"/>
          <w:lang w:val="en-US"/>
        </w:rPr>
        <w:t xml:space="preserve">, </w:t>
      </w:r>
      <w:r w:rsidRPr="00041EB5">
        <w:rPr>
          <w:rFonts w:ascii="Constantia" w:hAnsi="Constantia" w:cs="Times New Roman"/>
          <w:sz w:val="24"/>
          <w:szCs w:val="24"/>
          <w:lang w:val="en-US"/>
        </w:rPr>
        <w:t>for the initial formatting of the draft contributions</w:t>
      </w:r>
      <w:r>
        <w:rPr>
          <w:rFonts w:ascii="Constantia" w:hAnsi="Constantia" w:cs="Times New Roman"/>
          <w:sz w:val="24"/>
          <w:szCs w:val="24"/>
          <w:lang w:val="en-US"/>
        </w:rPr>
        <w:t xml:space="preserve">; this style sheet may be found at: </w:t>
      </w:r>
    </w:p>
    <w:p w:rsidR="000A5600" w:rsidRDefault="00C44A8C" w:rsidP="000A5600">
      <w:pPr>
        <w:rPr>
          <w:rFonts w:ascii="Constantia" w:hAnsi="Constantia" w:cs="Times New Roman"/>
          <w:sz w:val="24"/>
          <w:szCs w:val="24"/>
          <w:lang w:val="en-US"/>
        </w:rPr>
      </w:pPr>
      <w:hyperlink r:id="rId4" w:history="1">
        <w:r w:rsidR="000A5600" w:rsidRPr="0027113E">
          <w:rPr>
            <w:rStyle w:val="Hyperlink"/>
            <w:rFonts w:ascii="Constantia" w:hAnsi="Constantia" w:cs="Times New Roman"/>
            <w:sz w:val="24"/>
            <w:szCs w:val="24"/>
            <w:lang w:val="en-US"/>
          </w:rPr>
          <w:t>http://www.quest-journal.net/directions_for_contributors.htm</w:t>
        </w:r>
      </w:hyperlink>
      <w:r w:rsidR="000A5600">
        <w:rPr>
          <w:rFonts w:ascii="Constantia" w:hAnsi="Constantia" w:cs="Times New Roman"/>
          <w:sz w:val="24"/>
          <w:szCs w:val="24"/>
          <w:lang w:val="en-US"/>
        </w:rPr>
        <w:t>.</w:t>
      </w:r>
    </w:p>
    <w:p w:rsidR="000A5600" w:rsidRPr="00AF6BDF" w:rsidRDefault="000A5600" w:rsidP="000A5600">
      <w:pPr>
        <w:jc w:val="both"/>
        <w:rPr>
          <w:rFonts w:ascii="Constantia" w:hAnsi="Constantia" w:cs="Times New Roman"/>
          <w:sz w:val="24"/>
          <w:szCs w:val="24"/>
          <w:lang w:val="en-US"/>
        </w:rPr>
      </w:pPr>
      <w:r w:rsidRPr="00026CD6">
        <w:rPr>
          <w:rFonts w:ascii="Constantia" w:hAnsi="Constantia" w:cs="Times New Roman"/>
          <w:bCs/>
          <w:sz w:val="24"/>
          <w:szCs w:val="24"/>
          <w:lang w:val="en-US"/>
        </w:rPr>
        <w:t xml:space="preserve">This call for papers will be sent out to a considerable number of potential contributors: those with </w:t>
      </w:r>
      <w:proofErr w:type="gramStart"/>
      <w:r w:rsidRPr="00026CD6">
        <w:rPr>
          <w:rFonts w:ascii="Constantia" w:hAnsi="Constantia" w:cs="Times New Roman"/>
          <w:bCs/>
          <w:sz w:val="24"/>
          <w:szCs w:val="24"/>
          <w:lang w:val="en-US"/>
        </w:rPr>
        <w:t>whom</w:t>
      </w:r>
      <w:proofErr w:type="gramEnd"/>
      <w:r w:rsidRPr="00026CD6">
        <w:rPr>
          <w:rFonts w:ascii="Constantia" w:hAnsi="Constantia" w:cs="Times New Roman"/>
          <w:bCs/>
          <w:sz w:val="24"/>
          <w:szCs w:val="24"/>
          <w:lang w:val="en-US"/>
        </w:rPr>
        <w:t xml:space="preserve"> </w:t>
      </w:r>
      <w:proofErr w:type="spellStart"/>
      <w:r w:rsidRPr="00026CD6">
        <w:rPr>
          <w:rFonts w:ascii="Constantia" w:hAnsi="Constantia" w:cs="Times New Roman"/>
          <w:bCs/>
          <w:sz w:val="24"/>
          <w:szCs w:val="24"/>
          <w:lang w:val="en-US"/>
        </w:rPr>
        <w:t>Wim</w:t>
      </w:r>
      <w:proofErr w:type="spellEnd"/>
      <w:r w:rsidRPr="00026CD6">
        <w:rPr>
          <w:rFonts w:ascii="Constantia" w:hAnsi="Constantia" w:cs="Times New Roman"/>
          <w:bCs/>
          <w:sz w:val="24"/>
          <w:szCs w:val="24"/>
          <w:lang w:val="en-US"/>
        </w:rPr>
        <w:t xml:space="preserve"> van </w:t>
      </w:r>
      <w:proofErr w:type="spellStart"/>
      <w:r w:rsidRPr="00026CD6">
        <w:rPr>
          <w:rFonts w:ascii="Constantia" w:hAnsi="Constantia" w:cs="Times New Roman"/>
          <w:bCs/>
          <w:sz w:val="24"/>
          <w:szCs w:val="24"/>
          <w:lang w:val="en-US"/>
        </w:rPr>
        <w:t>Binsbergen</w:t>
      </w:r>
      <w:proofErr w:type="spellEnd"/>
      <w:r w:rsidRPr="00026CD6">
        <w:rPr>
          <w:rFonts w:ascii="Constantia" w:hAnsi="Constantia" w:cs="Times New Roman"/>
          <w:bCs/>
          <w:sz w:val="24"/>
          <w:szCs w:val="24"/>
          <w:lang w:val="en-US"/>
        </w:rPr>
        <w:t xml:space="preserve"> has been in close contact, and has more or less closely collaborated, over the past two decades.</w:t>
      </w:r>
      <w:r w:rsidRPr="000F4724">
        <w:rPr>
          <w:rFonts w:ascii="Constantia" w:hAnsi="Constantia" w:cs="Times New Roman"/>
          <w:bCs/>
          <w:sz w:val="24"/>
          <w:szCs w:val="24"/>
          <w:lang w:val="en-US"/>
        </w:rPr>
        <w:t xml:space="preserve"> </w:t>
      </w:r>
    </w:p>
    <w:p w:rsidR="000A5600" w:rsidRPr="00AF6BDF" w:rsidRDefault="000A5600" w:rsidP="000A5600">
      <w:pPr>
        <w:jc w:val="both"/>
        <w:rPr>
          <w:rFonts w:ascii="Constantia" w:hAnsi="Constantia" w:cs="Times New Roman"/>
          <w:bCs/>
          <w:sz w:val="24"/>
          <w:szCs w:val="24"/>
          <w:lang w:val="en-US"/>
        </w:rPr>
      </w:pPr>
      <w:r w:rsidRPr="00AF6BDF">
        <w:rPr>
          <w:rFonts w:ascii="Constantia" w:hAnsi="Constantia" w:cs="Times New Roman"/>
          <w:bCs/>
          <w:sz w:val="24"/>
          <w:szCs w:val="24"/>
          <w:lang w:val="en-US"/>
        </w:rPr>
        <w:t xml:space="preserve">Please feel free to further circulate this call for contributions among your scholarly network; you will be doing us a great service. All statements of intent or queries to be sent to: </w:t>
      </w:r>
    </w:p>
    <w:p w:rsidR="000A5600" w:rsidRPr="000F4724" w:rsidRDefault="000A5600" w:rsidP="000A5600">
      <w:pPr>
        <w:jc w:val="center"/>
        <w:rPr>
          <w:rFonts w:ascii="Constantia" w:hAnsi="Constantia" w:cs="Times New Roman"/>
          <w:b/>
          <w:bCs/>
          <w:sz w:val="24"/>
          <w:szCs w:val="24"/>
          <w:lang w:val="en-US"/>
        </w:rPr>
      </w:pPr>
      <w:r w:rsidRPr="004D37FC">
        <w:rPr>
          <w:rFonts w:ascii="Constantia" w:hAnsi="Constantia" w:cs="Times New Roman"/>
          <w:sz w:val="24"/>
          <w:szCs w:val="24"/>
          <w:lang w:val="en-US"/>
        </w:rPr>
        <w:t>piusmosima@yahoo.com</w:t>
      </w:r>
      <w:r>
        <w:rPr>
          <w:rFonts w:ascii="Constantia" w:hAnsi="Constantia" w:cs="Times New Roman"/>
          <w:sz w:val="24"/>
          <w:szCs w:val="24"/>
          <w:lang w:val="en-US"/>
        </w:rPr>
        <w:t xml:space="preserve"> </w:t>
      </w:r>
    </w:p>
    <w:p w:rsidR="000A5600" w:rsidRDefault="000A5600" w:rsidP="000A5600">
      <w:pPr>
        <w:rPr>
          <w:rFonts w:ascii="Constantia" w:hAnsi="Constantia" w:cs="Times New Roman"/>
          <w:b/>
          <w:i/>
          <w:iCs/>
          <w:sz w:val="24"/>
          <w:szCs w:val="24"/>
          <w:lang w:val="en-US"/>
        </w:rPr>
      </w:pPr>
    </w:p>
    <w:p w:rsidR="000A5600" w:rsidRDefault="000A5600" w:rsidP="000A5600">
      <w:pPr>
        <w:rPr>
          <w:rFonts w:ascii="Constantia" w:hAnsi="Constantia" w:cs="Times New Roman"/>
          <w:b/>
          <w:i/>
          <w:iCs/>
          <w:sz w:val="24"/>
          <w:szCs w:val="24"/>
          <w:lang w:val="en-US"/>
        </w:rPr>
      </w:pPr>
    </w:p>
    <w:p w:rsidR="000A5600" w:rsidRDefault="000A5600" w:rsidP="000A5600">
      <w:pPr>
        <w:jc w:val="both"/>
        <w:rPr>
          <w:rFonts w:ascii="Constantia" w:hAnsi="Constantia" w:cs="Times New Roman"/>
          <w:b/>
          <w:i/>
          <w:iCs/>
          <w:sz w:val="24"/>
          <w:szCs w:val="24"/>
          <w:lang w:val="en-US"/>
        </w:rPr>
      </w:pPr>
    </w:p>
    <w:p w:rsidR="000A5600" w:rsidRDefault="000A5600" w:rsidP="000A5600">
      <w:pPr>
        <w:jc w:val="both"/>
        <w:rPr>
          <w:rFonts w:ascii="Constantia" w:hAnsi="Constantia" w:cs="Times New Roman"/>
          <w:b/>
          <w:i/>
          <w:iCs/>
          <w:sz w:val="24"/>
          <w:szCs w:val="24"/>
          <w:lang w:val="en-US"/>
        </w:rPr>
      </w:pPr>
    </w:p>
    <w:p w:rsidR="000A5600" w:rsidRDefault="000A5600" w:rsidP="000A5600">
      <w:pPr>
        <w:jc w:val="both"/>
        <w:rPr>
          <w:rFonts w:ascii="Constantia" w:hAnsi="Constantia" w:cs="Times New Roman"/>
          <w:b/>
          <w:i/>
          <w:iCs/>
          <w:sz w:val="24"/>
          <w:szCs w:val="24"/>
          <w:lang w:val="en-US"/>
        </w:rPr>
      </w:pPr>
    </w:p>
    <w:p w:rsidR="000A5600" w:rsidRDefault="000A5600" w:rsidP="000A5600">
      <w:pPr>
        <w:jc w:val="both"/>
        <w:rPr>
          <w:rFonts w:ascii="Constantia" w:hAnsi="Constantia" w:cs="Times New Roman"/>
          <w:b/>
          <w:i/>
          <w:iCs/>
          <w:sz w:val="24"/>
          <w:szCs w:val="24"/>
          <w:lang w:val="en-US"/>
        </w:rPr>
      </w:pPr>
    </w:p>
    <w:p w:rsidR="000A5600" w:rsidRDefault="000A5600" w:rsidP="000A5600">
      <w:pPr>
        <w:jc w:val="both"/>
        <w:rPr>
          <w:rFonts w:ascii="Constantia" w:hAnsi="Constantia" w:cs="Times New Roman"/>
          <w:b/>
          <w:i/>
          <w:iCs/>
          <w:sz w:val="24"/>
          <w:szCs w:val="24"/>
          <w:lang w:val="en-US"/>
        </w:rPr>
      </w:pPr>
    </w:p>
    <w:p w:rsidR="000A5600" w:rsidRDefault="000A5600" w:rsidP="000A5600">
      <w:pPr>
        <w:jc w:val="both"/>
        <w:rPr>
          <w:rFonts w:ascii="Constantia" w:hAnsi="Constantia" w:cs="Times New Roman"/>
          <w:b/>
          <w:i/>
          <w:iCs/>
          <w:sz w:val="24"/>
          <w:szCs w:val="24"/>
          <w:lang w:val="en-US"/>
        </w:rPr>
      </w:pPr>
    </w:p>
    <w:sectPr w:rsidR="000A5600" w:rsidSect="000A560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20"/>
  <w:displayHorizontalDrawingGridEvery w:val="2"/>
  <w:characterSpacingControl w:val="doNotCompress"/>
  <w:compat/>
  <w:rsids>
    <w:rsidRoot w:val="000A5600"/>
    <w:rsid w:val="000A5600"/>
    <w:rsid w:val="00200397"/>
    <w:rsid w:val="00384365"/>
    <w:rsid w:val="004D37FC"/>
    <w:rsid w:val="0055451A"/>
    <w:rsid w:val="00760E00"/>
    <w:rsid w:val="00784311"/>
    <w:rsid w:val="008F4F74"/>
    <w:rsid w:val="00C44A8C"/>
    <w:rsid w:val="00C708D9"/>
    <w:rsid w:val="00C71472"/>
    <w:rsid w:val="00F309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heme="minorBidi"/>
        <w:kern w:val="16"/>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00"/>
    <w:rPr>
      <w:rFonts w:eastAsia="Times New Roman" w:cs="Calibri"/>
      <w:color w:val="000000"/>
      <w:kern w:val="0"/>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60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quest-journal.net/directions_for_contributor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951</Words>
  <Characters>5233</Characters>
  <Application>Microsoft Office Word</Application>
  <DocSecurity>0</DocSecurity>
  <Lines>43</Lines>
  <Paragraphs>12</Paragraphs>
  <ScaleCrop>false</ScaleCrop>
  <Company/>
  <LinksUpToDate>false</LinksUpToDate>
  <CharactersWithSpaces>6172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MOSIMA</cp:lastModifiedBy>
  <cp:revision>4</cp:revision>
  <dcterms:created xsi:type="dcterms:W3CDTF">2016-03-02T10:21:00Z</dcterms:created>
  <dcterms:modified xsi:type="dcterms:W3CDTF">2016-03-11T10:58:00Z</dcterms:modified>
</cp:coreProperties>
</file>